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Dato: </w:t>
      </w:r>
      <w:r w:rsidDel="00000000" w:rsidR="00000000" w:rsidRPr="00000000">
        <w:rPr>
          <w:rtl w:val="0"/>
        </w:rPr>
        <w:t xml:space="preserve">26.2 klokken 15.45 -16.30</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Til stede: </w:t>
      </w:r>
      <w:r w:rsidDel="00000000" w:rsidR="00000000" w:rsidRPr="00000000">
        <w:rPr>
          <w:rtl w:val="0"/>
        </w:rPr>
        <w:t xml:space="preserve">Simon, Henny, Jesper, Peter, Ole, Mads, Jesper C, Morten, Lotte, Renny, Laila, Christina, Betina og Jeppe. </w:t>
      </w:r>
    </w:p>
    <w:p w:rsidR="00000000" w:rsidDel="00000000" w:rsidP="00000000" w:rsidRDefault="00000000" w:rsidRPr="00000000" w14:paraId="00000003">
      <w:pPr>
        <w:rPr/>
      </w:pPr>
      <w:r w:rsidDel="00000000" w:rsidR="00000000" w:rsidRPr="00000000">
        <w:rPr>
          <w:b w:val="1"/>
          <w:bCs w:val="1"/>
          <w:rtl w:val="0"/>
        </w:rPr>
        <w:t xml:space="preserve">Afbud:</w:t>
      </w:r>
      <w:r w:rsidDel="00000000" w:rsidR="00000000" w:rsidRPr="00000000">
        <w:rPr>
          <w:rtl w:val="0"/>
        </w:rPr>
        <w:t xml:space="preserve"> Gro, Keld og Dennis</w:t>
      </w:r>
    </w:p>
    <w:p w:rsidR="00000000" w:rsidDel="00000000" w:rsidP="00000000" w:rsidRDefault="00000000" w:rsidRPr="00000000" w14:paraId="00000004">
      <w:pPr>
        <w:rPr/>
      </w:pPr>
      <w:r w:rsidDel="00000000" w:rsidR="00000000" w:rsidRPr="00000000">
        <w:rPr>
          <w:b w:val="1"/>
          <w:bCs w:val="1"/>
          <w:rtl w:val="0"/>
        </w:rPr>
        <w:t xml:space="preserve">Mødested:</w:t>
      </w:r>
      <w:r w:rsidDel="00000000" w:rsidR="00000000" w:rsidRPr="00000000">
        <w:rPr>
          <w:rtl w:val="0"/>
        </w:rPr>
        <w:t xml:space="preserve"> Marina Park</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345"/>
        <w:gridCol w:w="5460"/>
        <w:gridCol w:w="2280"/>
        <w:tblGridChange w:id="0">
          <w:tblGrid>
            <w:gridCol w:w="2835"/>
            <w:gridCol w:w="3345"/>
            <w:gridCol w:w="5460"/>
            <w:gridCol w:w="2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Dagsorden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Diskussion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Beslutning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Ansvar og Deadline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Valg af referent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Jesper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9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Godkendelse af dagsorden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Godkendt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9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Nyt fra Havneteam</w:t>
            </w:r>
          </w:p>
          <w:p w:rsidR="00000000" w:rsidDel="00000000" w:rsidP="00000000" w:rsidRDefault="00000000" w:rsidRPr="00000000" w14:paraId="00000014">
            <w:pPr>
              <w:widowControl w:val="0"/>
              <w:spacing w:line="240" w:lineRule="auto"/>
              <w:ind w:left="0" w:firstLine="0"/>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hd w:fill="ffffff" w:val="clear"/>
              <w:spacing w:after="240" w:before="240" w:line="240" w:lineRule="auto"/>
              <w:rPr>
                <w:color w:val="222222"/>
              </w:rPr>
            </w:pPr>
            <w:r w:rsidDel="00000000" w:rsidR="00000000" w:rsidRPr="00000000">
              <w:rPr>
                <w:rtl w:val="0"/>
              </w:rPr>
            </w:r>
          </w:p>
          <w:p w:rsidR="00000000" w:rsidDel="00000000" w:rsidP="00000000" w:rsidRDefault="00000000" w:rsidRPr="00000000" w14:paraId="00000016">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17">
            <w:pPr>
              <w:widowControl w:val="0"/>
              <w:shd w:fill="ffffff" w:val="clear"/>
              <w:spacing w:line="240" w:lineRule="auto"/>
              <w:ind w:left="0" w:firstLine="0"/>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0" w:firstLine="0"/>
              <w:rPr/>
            </w:pPr>
            <w:r w:rsidDel="00000000" w:rsidR="00000000" w:rsidRPr="00000000">
              <w:rPr>
                <w:rtl w:val="0"/>
              </w:rPr>
            </w:r>
          </w:p>
          <w:p w:rsidR="00000000" w:rsidDel="00000000" w:rsidP="00000000" w:rsidRDefault="00000000" w:rsidRPr="00000000" w14:paraId="00000019">
            <w:pPr>
              <w:widowControl w:val="0"/>
              <w:spacing w:line="240" w:lineRule="auto"/>
              <w:ind w:left="0" w:firstLine="0"/>
              <w:rPr/>
            </w:pPr>
            <w:r w:rsidDel="00000000" w:rsidR="00000000" w:rsidRPr="00000000">
              <w:rPr>
                <w:rtl w:val="0"/>
              </w:rPr>
            </w:r>
          </w:p>
          <w:p w:rsidR="00000000" w:rsidDel="00000000" w:rsidP="00000000" w:rsidRDefault="00000000" w:rsidRPr="00000000" w14:paraId="0000001A">
            <w:pPr>
              <w:widowControl w:val="0"/>
              <w:spacing w:line="240" w:lineRule="auto"/>
              <w:ind w:left="0" w:firstLine="0"/>
              <w:rPr>
                <w:color w:val="222222"/>
              </w:rPr>
            </w:pPr>
            <w:r w:rsidDel="00000000" w:rsidR="00000000" w:rsidRPr="00000000">
              <w:rPr>
                <w:rtl w:val="0"/>
              </w:rPr>
            </w:r>
          </w:p>
          <w:p w:rsidR="00000000" w:rsidDel="00000000" w:rsidP="00000000" w:rsidRDefault="00000000" w:rsidRPr="00000000" w14:paraId="0000001B">
            <w:pPr>
              <w:widowControl w:val="0"/>
              <w:spacing w:line="240" w:lineRule="auto"/>
              <w:ind w:left="0" w:firstLine="0"/>
              <w:rPr/>
            </w:pPr>
            <w:r w:rsidDel="00000000" w:rsidR="00000000" w:rsidRPr="00000000">
              <w:rPr>
                <w:rtl w:val="0"/>
              </w:rPr>
            </w:r>
          </w:p>
          <w:p w:rsidR="00000000" w:rsidDel="00000000" w:rsidP="00000000" w:rsidRDefault="00000000" w:rsidRPr="00000000" w14:paraId="0000001C">
            <w:pPr>
              <w:widowControl w:val="0"/>
              <w:spacing w:line="240" w:lineRule="auto"/>
              <w:ind w:left="0" w:firstLine="0"/>
              <w:rPr/>
            </w:pPr>
            <w:r w:rsidDel="00000000" w:rsidR="00000000" w:rsidRPr="00000000">
              <w:rPr>
                <w:rtl w:val="0"/>
              </w:rPr>
            </w:r>
          </w:p>
          <w:p w:rsidR="00000000" w:rsidDel="00000000" w:rsidP="00000000" w:rsidRDefault="00000000" w:rsidRPr="00000000" w14:paraId="0000001D">
            <w:pPr>
              <w:widowControl w:val="0"/>
              <w:spacing w:line="240" w:lineRule="auto"/>
              <w:ind w:left="0" w:firstLine="0"/>
              <w:rPr/>
            </w:pPr>
            <w:r w:rsidDel="00000000" w:rsidR="00000000" w:rsidRPr="00000000">
              <w:rPr>
                <w:rtl w:val="0"/>
              </w:rPr>
            </w:r>
          </w:p>
          <w:p w:rsidR="00000000" w:rsidDel="00000000" w:rsidP="00000000" w:rsidRDefault="00000000" w:rsidRPr="00000000" w14:paraId="0000001E">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Nyt fra Erhverv:</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Fiskeri</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Vattenfall</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EnBW</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MMA</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Restauration/Café</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Søværnet</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Turisme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Nyt fra Foreninger:</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Vandklubben</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Trolling</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E/F Klintholm Marinapark</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Grundejerforening</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Lokalhistorisk</w:t>
            </w:r>
          </w:p>
          <w:p w:rsidR="00000000" w:rsidDel="00000000" w:rsidP="00000000" w:rsidRDefault="00000000" w:rsidRPr="00000000" w14:paraId="0000003F">
            <w:pPr>
              <w:widowControl w:val="0"/>
              <w:numPr>
                <w:ilvl w:val="0"/>
                <w:numId w:val="3"/>
              </w:numPr>
              <w:spacing w:line="240" w:lineRule="auto"/>
              <w:ind w:left="720" w:hanging="360"/>
            </w:pPr>
            <w:r w:rsidDel="00000000" w:rsidR="00000000" w:rsidRPr="00000000">
              <w:rPr>
                <w:rtl w:val="0"/>
              </w:rPr>
              <w:t xml:space="preserve">Østmøn lokalforum</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numPr>
                <w:ilvl w:val="0"/>
                <w:numId w:val="1"/>
              </w:numPr>
              <w:spacing w:line="240" w:lineRule="auto"/>
              <w:ind w:left="720" w:hanging="360"/>
            </w:pPr>
            <w:r w:rsidDel="00000000" w:rsidR="00000000" w:rsidRPr="00000000">
              <w:rPr>
                <w:rtl w:val="0"/>
              </w:rPr>
              <w:t xml:space="preserve">Anbefaling: Parkeringsplads overfor plejecenter</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numPr>
                <w:ilvl w:val="0"/>
                <w:numId w:val="1"/>
              </w:numPr>
              <w:spacing w:line="240" w:lineRule="auto"/>
              <w:ind w:left="720" w:hanging="360"/>
              <w:rPr>
                <w:u w:val="none"/>
              </w:rPr>
            </w:pPr>
            <w:r w:rsidDel="00000000" w:rsidR="00000000" w:rsidRPr="00000000">
              <w:rPr>
                <w:rtl w:val="0"/>
              </w:rPr>
              <w:t xml:space="preserve">Madmarkedet</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ind w:left="720" w:firstLine="0"/>
              <w:rPr/>
            </w:pPr>
            <w:r w:rsidDel="00000000" w:rsidR="00000000" w:rsidRPr="00000000">
              <w:rPr>
                <w:rtl w:val="0"/>
              </w:rPr>
            </w:r>
          </w:p>
          <w:p w:rsidR="00000000" w:rsidDel="00000000" w:rsidP="00000000" w:rsidRDefault="00000000" w:rsidRPr="00000000" w14:paraId="00000067">
            <w:pPr>
              <w:widowControl w:val="0"/>
              <w:numPr>
                <w:ilvl w:val="0"/>
                <w:numId w:val="1"/>
              </w:numPr>
              <w:shd w:fill="ffffff" w:val="clear"/>
              <w:spacing w:line="240" w:lineRule="auto"/>
              <w:ind w:left="720" w:hanging="360"/>
            </w:pPr>
            <w:r w:rsidDel="00000000" w:rsidR="00000000" w:rsidRPr="00000000">
              <w:rPr>
                <w:color w:val="222222"/>
                <w:rtl w:val="0"/>
              </w:rPr>
              <w:t xml:space="preserve">Hvordan er situationen omkring det nye havnekontor.?</w:t>
            </w:r>
          </w:p>
          <w:p w:rsidR="00000000" w:rsidDel="00000000" w:rsidP="00000000" w:rsidRDefault="00000000" w:rsidRPr="00000000" w14:paraId="00000068">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69">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6A">
            <w:pPr>
              <w:widowControl w:val="0"/>
              <w:shd w:fill="ffffff" w:val="clear"/>
              <w:spacing w:line="240" w:lineRule="auto"/>
              <w:ind w:left="720" w:firstLine="0"/>
              <w:rPr>
                <w:color w:val="222222"/>
              </w:rPr>
            </w:pPr>
            <w:r w:rsidDel="00000000" w:rsidR="00000000" w:rsidRPr="00000000">
              <w:rPr>
                <w:rtl w:val="0"/>
              </w:rPr>
            </w:r>
          </w:p>
          <w:p w:rsidR="00000000" w:rsidDel="00000000" w:rsidP="00000000" w:rsidRDefault="00000000" w:rsidRPr="00000000" w14:paraId="0000006B">
            <w:pPr>
              <w:widowControl w:val="0"/>
              <w:numPr>
                <w:ilvl w:val="0"/>
                <w:numId w:val="1"/>
              </w:numPr>
              <w:shd w:fill="ffffff" w:val="clear"/>
              <w:spacing w:line="240" w:lineRule="auto"/>
              <w:ind w:left="720" w:hanging="360"/>
            </w:pPr>
            <w:r w:rsidDel="00000000" w:rsidR="00000000" w:rsidRPr="00000000">
              <w:rPr>
                <w:color w:val="222222"/>
                <w:rtl w:val="0"/>
              </w:rPr>
              <w:t xml:space="preserve">Hvordan er arbejdet med molen?</w:t>
            </w:r>
          </w:p>
          <w:p w:rsidR="00000000" w:rsidDel="00000000" w:rsidP="00000000" w:rsidRDefault="00000000" w:rsidRPr="00000000" w14:paraId="0000006C">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6D">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6E">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6F">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0">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1">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2">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3">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4">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5">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6">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7">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8">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9">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A">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B">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C">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D">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E">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7F">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80">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81">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82">
            <w:pPr>
              <w:widowControl w:val="0"/>
              <w:shd w:fill="ffffff" w:val="clear"/>
              <w:spacing w:line="240" w:lineRule="auto"/>
              <w:ind w:left="720" w:firstLine="0"/>
              <w:rPr>
                <w:color w:val="222222"/>
              </w:rPr>
            </w:pPr>
            <w:r w:rsidDel="00000000" w:rsidR="00000000" w:rsidRPr="00000000">
              <w:rPr>
                <w:rtl w:val="0"/>
              </w:rPr>
            </w:r>
          </w:p>
          <w:p w:rsidR="00000000" w:rsidDel="00000000" w:rsidP="00000000" w:rsidRDefault="00000000" w:rsidRPr="00000000" w14:paraId="00000083">
            <w:pPr>
              <w:widowControl w:val="0"/>
              <w:numPr>
                <w:ilvl w:val="0"/>
                <w:numId w:val="1"/>
              </w:numPr>
              <w:shd w:fill="ffffff" w:val="clear"/>
              <w:spacing w:line="240" w:lineRule="auto"/>
              <w:ind w:left="720" w:hanging="360"/>
            </w:pPr>
            <w:r w:rsidDel="00000000" w:rsidR="00000000" w:rsidRPr="00000000">
              <w:rPr>
                <w:color w:val="222222"/>
                <w:rtl w:val="0"/>
              </w:rPr>
              <w:t xml:space="preserve">Hvad skal der ske med ishuset ?</w:t>
            </w:r>
          </w:p>
          <w:p w:rsidR="00000000" w:rsidDel="00000000" w:rsidP="00000000" w:rsidRDefault="00000000" w:rsidRPr="00000000" w14:paraId="00000084">
            <w:pPr>
              <w:widowControl w:val="0"/>
              <w:shd w:fill="ffffff" w:val="clear"/>
              <w:spacing w:line="240" w:lineRule="auto"/>
              <w:ind w:left="720" w:firstLine="0"/>
              <w:rPr>
                <w:color w:val="222222"/>
              </w:rPr>
            </w:pPr>
            <w:r w:rsidDel="00000000" w:rsidR="00000000" w:rsidRPr="00000000">
              <w:rPr>
                <w:rtl w:val="0"/>
              </w:rPr>
            </w:r>
          </w:p>
          <w:p w:rsidR="00000000" w:rsidDel="00000000" w:rsidP="00000000" w:rsidRDefault="00000000" w:rsidRPr="00000000" w14:paraId="00000085">
            <w:pPr>
              <w:widowControl w:val="0"/>
              <w:shd w:fill="ffffff" w:val="clear"/>
              <w:spacing w:line="240" w:lineRule="auto"/>
              <w:ind w:left="720" w:firstLine="0"/>
              <w:rPr>
                <w:color w:val="222222"/>
              </w:rPr>
            </w:pPr>
            <w:r w:rsidDel="00000000" w:rsidR="00000000" w:rsidRPr="00000000">
              <w:rPr>
                <w:rtl w:val="0"/>
              </w:rPr>
            </w:r>
          </w:p>
          <w:p w:rsidR="00000000" w:rsidDel="00000000" w:rsidP="00000000" w:rsidRDefault="00000000" w:rsidRPr="00000000" w14:paraId="00000086">
            <w:pPr>
              <w:widowControl w:val="0"/>
              <w:shd w:fill="ffffff" w:val="clear"/>
              <w:spacing w:line="240" w:lineRule="auto"/>
              <w:ind w:left="0" w:firstLine="0"/>
              <w:rPr>
                <w:color w:val="222222"/>
              </w:rPr>
            </w:pPr>
            <w:r w:rsidDel="00000000" w:rsidR="00000000" w:rsidRPr="00000000">
              <w:rPr>
                <w:rtl w:val="0"/>
              </w:rPr>
            </w:r>
          </w:p>
          <w:p w:rsidR="00000000" w:rsidDel="00000000" w:rsidP="00000000" w:rsidRDefault="00000000" w:rsidRPr="00000000" w14:paraId="00000087">
            <w:pPr>
              <w:widowControl w:val="0"/>
              <w:spacing w:line="240" w:lineRule="auto"/>
              <w:ind w:left="720"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22222"/>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firstLine="0"/>
              <w:rPr/>
            </w:pPr>
            <w:r w:rsidDel="00000000" w:rsidR="00000000" w:rsidRPr="00000000">
              <w:rPr>
                <w:rtl w:val="0"/>
              </w:rPr>
              <w:t xml:space="preserve">Havneudvalget drøftede anbefalingen om etablering af midlertidig parkeringsplads på det kommunale areal over for plejecenteret i perioder med øget turisttryk i sommermånederne.</w:t>
            </w:r>
          </w:p>
          <w:p w:rsidR="00000000" w:rsidDel="00000000" w:rsidP="00000000" w:rsidRDefault="00000000" w:rsidRPr="00000000" w14:paraId="0000008B">
            <w:pPr>
              <w:widowControl w:val="0"/>
              <w:spacing w:line="240" w:lineRule="auto"/>
              <w:ind w:left="0" w:firstLine="0"/>
              <w:rPr/>
            </w:pPr>
            <w:r w:rsidDel="00000000" w:rsidR="00000000" w:rsidRPr="00000000">
              <w:rPr>
                <w:rtl w:val="0"/>
              </w:rPr>
            </w:r>
          </w:p>
          <w:p w:rsidR="00000000" w:rsidDel="00000000" w:rsidP="00000000" w:rsidRDefault="00000000" w:rsidRPr="00000000" w14:paraId="0000008C">
            <w:pPr>
              <w:widowControl w:val="0"/>
              <w:spacing w:line="240" w:lineRule="auto"/>
              <w:ind w:left="0" w:firstLine="0"/>
              <w:rPr/>
            </w:pPr>
            <w:r w:rsidDel="00000000" w:rsidR="00000000" w:rsidRPr="00000000">
              <w:rPr>
                <w:rtl w:val="0"/>
              </w:rPr>
              <w:t xml:space="preserve">Et flertal i havneudvalget tilkendegiver en positiv støtteerklæring til en midlertidig løsning, der kan afhjælpe parkeringsudfordringer i højsæsonen.</w:t>
            </w:r>
          </w:p>
          <w:p w:rsidR="00000000" w:rsidDel="00000000" w:rsidP="00000000" w:rsidRDefault="00000000" w:rsidRPr="00000000" w14:paraId="0000008D">
            <w:pPr>
              <w:widowControl w:val="0"/>
              <w:spacing w:line="240" w:lineRule="auto"/>
              <w:ind w:left="0" w:firstLine="0"/>
              <w:rPr/>
            </w:pPr>
            <w:r w:rsidDel="00000000" w:rsidR="00000000" w:rsidRPr="00000000">
              <w:rPr>
                <w:rtl w:val="0"/>
              </w:rPr>
            </w:r>
          </w:p>
          <w:p w:rsidR="00000000" w:rsidDel="00000000" w:rsidP="00000000" w:rsidRDefault="00000000" w:rsidRPr="00000000" w14:paraId="0000008E">
            <w:pPr>
              <w:widowControl w:val="0"/>
              <w:spacing w:line="240" w:lineRule="auto"/>
              <w:ind w:left="0" w:firstLine="0"/>
              <w:rPr/>
            </w:pPr>
            <w:r w:rsidDel="00000000" w:rsidR="00000000" w:rsidRPr="00000000">
              <w:rPr>
                <w:rtl w:val="0"/>
              </w:rPr>
              <w:t xml:space="preserve">Der blev dog fremsat en bemærkning fra ét medlem, som udtrykte bekymring for, at en midlertidig ordning på sigt kan udvikle sig til en permanent, asfalteret parkeringsplads. Det understreges, at dette ikke er hensigten med støtteerklæringen.</w:t>
            </w:r>
          </w:p>
          <w:p w:rsidR="00000000" w:rsidDel="00000000" w:rsidP="00000000" w:rsidRDefault="00000000" w:rsidRPr="00000000" w14:paraId="0000008F">
            <w:pPr>
              <w:widowControl w:val="0"/>
              <w:spacing w:line="240" w:lineRule="auto"/>
              <w:ind w:left="0" w:firstLine="0"/>
              <w:rPr/>
            </w:pPr>
            <w:r w:rsidDel="00000000" w:rsidR="00000000" w:rsidRPr="00000000">
              <w:rPr>
                <w:rtl w:val="0"/>
              </w:rPr>
            </w:r>
          </w:p>
          <w:p w:rsidR="00000000" w:rsidDel="00000000" w:rsidP="00000000" w:rsidRDefault="00000000" w:rsidRPr="00000000" w14:paraId="00000090">
            <w:pPr>
              <w:widowControl w:val="0"/>
              <w:spacing w:line="240" w:lineRule="auto"/>
              <w:ind w:left="0" w:firstLine="0"/>
              <w:rPr/>
            </w:pPr>
            <w:r w:rsidDel="00000000" w:rsidR="00000000" w:rsidRPr="00000000">
              <w:rPr>
                <w:rtl w:val="0"/>
              </w:rPr>
              <w:t xml:space="preserve">Havneudvalgets opbakning forudsætter således:</w:t>
            </w:r>
          </w:p>
          <w:p w:rsidR="00000000" w:rsidDel="00000000" w:rsidP="00000000" w:rsidRDefault="00000000" w:rsidRPr="00000000" w14:paraId="00000091">
            <w:pPr>
              <w:widowControl w:val="0"/>
              <w:spacing w:line="240" w:lineRule="auto"/>
              <w:ind w:left="0" w:firstLine="0"/>
              <w:rPr/>
            </w:pPr>
            <w:r w:rsidDel="00000000" w:rsidR="00000000" w:rsidRPr="00000000">
              <w:rPr>
                <w:rtl w:val="0"/>
              </w:rPr>
            </w:r>
          </w:p>
          <w:p w:rsidR="00000000" w:rsidDel="00000000" w:rsidP="00000000" w:rsidRDefault="00000000" w:rsidRPr="00000000" w14:paraId="00000092">
            <w:pPr>
              <w:widowControl w:val="0"/>
              <w:spacing w:line="240" w:lineRule="auto"/>
              <w:ind w:left="0" w:firstLine="0"/>
              <w:rPr/>
            </w:pPr>
            <w:r w:rsidDel="00000000" w:rsidR="00000000" w:rsidRPr="00000000">
              <w:rPr>
                <w:rtl w:val="0"/>
              </w:rPr>
              <w:t xml:space="preserve">at løsningen er midlertidig og sæsonbaseret,</w:t>
            </w:r>
          </w:p>
          <w:p w:rsidR="00000000" w:rsidDel="00000000" w:rsidP="00000000" w:rsidRDefault="00000000" w:rsidRPr="00000000" w14:paraId="00000093">
            <w:pPr>
              <w:widowControl w:val="0"/>
              <w:spacing w:line="240" w:lineRule="auto"/>
              <w:ind w:left="0" w:firstLine="0"/>
              <w:rPr/>
            </w:pPr>
            <w:r w:rsidDel="00000000" w:rsidR="00000000" w:rsidRPr="00000000">
              <w:rPr>
                <w:rtl w:val="0"/>
              </w:rPr>
            </w:r>
          </w:p>
          <w:p w:rsidR="00000000" w:rsidDel="00000000" w:rsidP="00000000" w:rsidRDefault="00000000" w:rsidRPr="00000000" w14:paraId="00000094">
            <w:pPr>
              <w:widowControl w:val="0"/>
              <w:spacing w:line="240" w:lineRule="auto"/>
              <w:ind w:left="0" w:firstLine="0"/>
              <w:rPr/>
            </w:pPr>
            <w:r w:rsidDel="00000000" w:rsidR="00000000" w:rsidRPr="00000000">
              <w:rPr>
                <w:rtl w:val="0"/>
              </w:rPr>
              <w:t xml:space="preserve">at arealet ikke asfalteres eller omdannes til permanent parkeringsanlæg,</w:t>
            </w:r>
          </w:p>
          <w:p w:rsidR="00000000" w:rsidDel="00000000" w:rsidP="00000000" w:rsidRDefault="00000000" w:rsidRPr="00000000" w14:paraId="00000095">
            <w:pPr>
              <w:widowControl w:val="0"/>
              <w:spacing w:line="240" w:lineRule="auto"/>
              <w:ind w:left="0" w:firstLine="0"/>
              <w:rPr/>
            </w:pPr>
            <w:r w:rsidDel="00000000" w:rsidR="00000000" w:rsidRPr="00000000">
              <w:rPr>
                <w:rtl w:val="0"/>
              </w:rPr>
            </w:r>
          </w:p>
          <w:p w:rsidR="00000000" w:rsidDel="00000000" w:rsidP="00000000" w:rsidRDefault="00000000" w:rsidRPr="00000000" w14:paraId="00000096">
            <w:pPr>
              <w:widowControl w:val="0"/>
              <w:spacing w:line="240" w:lineRule="auto"/>
              <w:ind w:left="0" w:firstLine="0"/>
              <w:rPr/>
            </w:pPr>
            <w:r w:rsidDel="00000000" w:rsidR="00000000" w:rsidRPr="00000000">
              <w:rPr>
                <w:rtl w:val="0"/>
              </w:rPr>
              <w:t xml:space="preserve">samt at lokalsamfundet inddrages i dialogen om udformning og anvendelse af området.</w:t>
            </w:r>
            <w:r w:rsidDel="00000000" w:rsidR="00000000" w:rsidRPr="00000000">
              <w:rPr>
                <w:rtl w:val="0"/>
              </w:rPr>
              <w:t xml:space="preserve"> </w:t>
            </w:r>
          </w:p>
          <w:p w:rsidR="00000000" w:rsidDel="00000000" w:rsidP="00000000" w:rsidRDefault="00000000" w:rsidRPr="00000000" w14:paraId="00000097">
            <w:pPr>
              <w:widowControl w:val="0"/>
              <w:spacing w:line="240" w:lineRule="auto"/>
              <w:ind w:left="0" w:firstLine="0"/>
              <w:rPr/>
            </w:pPr>
            <w:r w:rsidDel="00000000" w:rsidR="00000000" w:rsidRPr="00000000">
              <w:rPr>
                <w:rtl w:val="0"/>
              </w:rPr>
            </w:r>
          </w:p>
          <w:p w:rsidR="00000000" w:rsidDel="00000000" w:rsidP="00000000" w:rsidRDefault="00000000" w:rsidRPr="00000000" w14:paraId="00000098">
            <w:pPr>
              <w:widowControl w:val="0"/>
              <w:spacing w:line="240" w:lineRule="auto"/>
              <w:ind w:left="0" w:firstLine="0"/>
              <w:rPr/>
            </w:pPr>
            <w:r w:rsidDel="00000000" w:rsidR="00000000" w:rsidRPr="00000000">
              <w:rPr>
                <w:rtl w:val="0"/>
              </w:rPr>
            </w:r>
          </w:p>
          <w:p w:rsidR="00000000" w:rsidDel="00000000" w:rsidP="00000000" w:rsidRDefault="00000000" w:rsidRPr="00000000" w14:paraId="00000099">
            <w:pPr>
              <w:widowControl w:val="0"/>
              <w:spacing w:after="240" w:before="240" w:line="240" w:lineRule="auto"/>
              <w:rPr/>
            </w:pPr>
            <w:r w:rsidDel="00000000" w:rsidR="00000000" w:rsidRPr="00000000">
              <w:rPr>
                <w:rtl w:val="0"/>
              </w:rPr>
              <w:t xml:space="preserve">Havneudvalget blev orienteret om, at der er fremsendt en henvendelse til relevante politikere og kommunale udvalg vedrørende Klintholm Madmarked på Tyrevej.</w:t>
            </w:r>
          </w:p>
          <w:p w:rsidR="00000000" w:rsidDel="00000000" w:rsidP="00000000" w:rsidRDefault="00000000" w:rsidRPr="00000000" w14:paraId="0000009A">
            <w:pPr>
              <w:widowControl w:val="0"/>
              <w:spacing w:after="240" w:before="240" w:line="240" w:lineRule="auto"/>
              <w:rPr/>
            </w:pPr>
            <w:r w:rsidDel="00000000" w:rsidR="00000000" w:rsidRPr="00000000">
              <w:rPr>
                <w:rtl w:val="0"/>
              </w:rPr>
              <w:t xml:space="preserve">Et samlet havneudvalg tilkendegiver opbakning til den fremsendte henvendelse. Formanden for havneudvalget har på den baggrund medunderskrevet brevet på vegne af det samlede havneudvalg.</w:t>
            </w:r>
          </w:p>
          <w:p w:rsidR="00000000" w:rsidDel="00000000" w:rsidP="00000000" w:rsidRDefault="00000000" w:rsidRPr="00000000" w14:paraId="0000009B">
            <w:pPr>
              <w:widowControl w:val="0"/>
              <w:spacing w:line="240" w:lineRule="auto"/>
              <w:ind w:left="0" w:firstLine="0"/>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p w:rsidR="00000000" w:rsidDel="00000000" w:rsidP="00000000" w:rsidRDefault="00000000" w:rsidRPr="00000000" w14:paraId="0000009D">
            <w:pPr>
              <w:widowControl w:val="0"/>
              <w:spacing w:line="240" w:lineRule="auto"/>
              <w:rPr/>
            </w:pPr>
            <w:r w:rsidDel="00000000" w:rsidR="00000000" w:rsidRPr="00000000">
              <w:rPr>
                <w:rtl w:val="0"/>
              </w:rPr>
              <w:t xml:space="preserve">Planklagenævnet har oplyst, at de forventer at kunne færdigbehandle sagen inden udgangen af juli 2026 </w:t>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spacing w:line="240" w:lineRule="auto"/>
              <w:rPr/>
            </w:pPr>
            <w:r w:rsidDel="00000000" w:rsidR="00000000" w:rsidRPr="00000000">
              <w:rPr>
                <w:rtl w:val="0"/>
              </w:rPr>
            </w:r>
          </w:p>
          <w:p w:rsidR="00000000" w:rsidDel="00000000" w:rsidP="00000000" w:rsidRDefault="00000000" w:rsidRPr="00000000" w14:paraId="000000A1">
            <w:pPr>
              <w:widowControl w:val="0"/>
              <w:spacing w:line="240" w:lineRule="auto"/>
              <w:rPr/>
            </w:pPr>
            <w:r w:rsidDel="00000000" w:rsidR="00000000" w:rsidRPr="00000000">
              <w:rPr>
                <w:rtl w:val="0"/>
              </w:rPr>
            </w:r>
          </w:p>
          <w:p w:rsidR="00000000" w:rsidDel="00000000" w:rsidP="00000000" w:rsidRDefault="00000000" w:rsidRPr="00000000" w14:paraId="000000A2">
            <w:pPr>
              <w:widowControl w:val="0"/>
              <w:spacing w:after="240" w:before="240" w:line="240" w:lineRule="auto"/>
              <w:rPr/>
            </w:pPr>
            <w:r w:rsidDel="00000000" w:rsidR="00000000" w:rsidRPr="00000000">
              <w:rPr>
                <w:rtl w:val="0"/>
              </w:rPr>
              <w:t xml:space="preserve">Der blev givet en status på arbejdet med molen og den kommende nye indsejling til lystbådehavnen.</w:t>
            </w:r>
          </w:p>
          <w:p w:rsidR="00000000" w:rsidDel="00000000" w:rsidP="00000000" w:rsidRDefault="00000000" w:rsidRPr="00000000" w14:paraId="000000A3">
            <w:pPr>
              <w:widowControl w:val="0"/>
              <w:spacing w:after="240" w:before="240" w:line="240" w:lineRule="auto"/>
              <w:rPr/>
            </w:pPr>
            <w:r w:rsidDel="00000000" w:rsidR="00000000" w:rsidRPr="00000000">
              <w:rPr>
                <w:rtl w:val="0"/>
              </w:rPr>
              <w:t xml:space="preserve">Skitser og overordnede tegninger for den nye indsejling er udarbejdet og er aktuelt under finbearbejdning. Der er samtidig bestilt dykkerundersøgelser, som skal indgå i det samlede projektmateriale.</w:t>
            </w:r>
          </w:p>
          <w:p w:rsidR="00000000" w:rsidDel="00000000" w:rsidP="00000000" w:rsidRDefault="00000000" w:rsidRPr="00000000" w14:paraId="000000A4">
            <w:pPr>
              <w:widowControl w:val="0"/>
              <w:spacing w:after="240" w:before="240" w:line="240" w:lineRule="auto"/>
              <w:rPr/>
            </w:pPr>
            <w:r w:rsidDel="00000000" w:rsidR="00000000" w:rsidRPr="00000000">
              <w:rPr>
                <w:rtl w:val="0"/>
              </w:rPr>
              <w:t xml:space="preserve">Når dykkerundersøgelser, skitser og tekniske tegninger foreligger samlet, vil materialet blive klargjort med henblik på udbud.</w:t>
            </w:r>
          </w:p>
          <w:p w:rsidR="00000000" w:rsidDel="00000000" w:rsidP="00000000" w:rsidRDefault="00000000" w:rsidRPr="00000000" w14:paraId="000000A5">
            <w:pPr>
              <w:widowControl w:val="0"/>
              <w:spacing w:after="240" w:before="240" w:line="240" w:lineRule="auto"/>
              <w:rPr/>
            </w:pPr>
            <w:r w:rsidDel="00000000" w:rsidR="00000000" w:rsidRPr="00000000">
              <w:rPr>
                <w:rtl w:val="0"/>
              </w:rPr>
              <w:t xml:space="preserve">Den endelige tidshorisont for projektet er endnu ikke fastlagt, da den afhænger af, hvilken myndighed der skal godkende materialet og den efterfølgende sagsbehandlingstid.</w:t>
            </w:r>
          </w:p>
          <w:p w:rsidR="00000000" w:rsidDel="00000000" w:rsidP="00000000" w:rsidRDefault="00000000" w:rsidRPr="00000000" w14:paraId="000000A6">
            <w:pPr>
              <w:widowControl w:val="0"/>
              <w:spacing w:after="240" w:before="240" w:line="240" w:lineRule="auto"/>
              <w:rPr/>
            </w:pPr>
            <w:r w:rsidDel="00000000" w:rsidR="00000000" w:rsidRPr="00000000">
              <w:rPr>
                <w:rtl w:val="0"/>
              </w:rPr>
              <w:t xml:space="preserve">Det forventes, at arbejdet med Vestpieren – herunder området hvor </w:t>
            </w:r>
            <w:r w:rsidDel="00000000" w:rsidR="00000000" w:rsidRPr="00000000">
              <w:rPr>
                <w:i w:val="1"/>
                <w:iCs w:val="1"/>
                <w:rtl w:val="0"/>
              </w:rPr>
              <w:t xml:space="preserve">Discovery</w:t>
            </w:r>
            <w:r w:rsidDel="00000000" w:rsidR="00000000" w:rsidRPr="00000000">
              <w:rPr>
                <w:rtl w:val="0"/>
              </w:rPr>
              <w:t xml:space="preserve"> ligger til – igangsættes i indeværende år.</w:t>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t xml:space="preserve">Ejer af grunden: Burde være ryddet inden påske. Ishus er ikke på havnens grund.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Orientering og evt.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240" w:before="240" w:line="240" w:lineRule="auto"/>
              <w:rPr/>
            </w:pPr>
            <w:r w:rsidDel="00000000" w:rsidR="00000000" w:rsidRPr="00000000">
              <w:rPr>
                <w:rtl w:val="0"/>
              </w:rPr>
              <w:t xml:space="preserve">Renny: orienterer om Havnerådsmøde</w:t>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Næste møde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 Maj Klokken 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i w:val="1"/>
          <w:iCs w:val="1"/>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